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6EF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Генерального директора общества с ограниченной ответственностью - частного охранного Предприятия</w:t>
      </w:r>
    </w:p>
    <w:p w:rsidR="00000000" w:rsidRDefault="006C26EF">
      <w:pPr>
        <w:pStyle w:val="HTML"/>
      </w:pPr>
      <w:r>
        <w:t>Составлена в ___ экз.                                             Утверждаю</w:t>
      </w:r>
    </w:p>
    <w:p w:rsidR="00000000" w:rsidRDefault="006C26EF">
      <w:pPr>
        <w:pStyle w:val="HTML"/>
      </w:pPr>
      <w:r>
        <w:t xml:space="preserve">                                         </w:t>
      </w:r>
      <w:r>
        <w:t>__________________________________</w:t>
      </w:r>
    </w:p>
    <w:p w:rsidR="00000000" w:rsidRDefault="006C26EF">
      <w:pPr>
        <w:pStyle w:val="HTML"/>
      </w:pPr>
      <w:r>
        <w:t xml:space="preserve">                                                 (инициалы, фамилия)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>_________________________________        __________________________________</w:t>
      </w:r>
    </w:p>
    <w:p w:rsidR="00000000" w:rsidRDefault="006C26EF">
      <w:pPr>
        <w:pStyle w:val="HTML"/>
      </w:pPr>
      <w:r>
        <w:t xml:space="preserve">   (наименование работодателя,              (руководитель или иное лицо,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>_________________________________        __________________________________</w:t>
      </w:r>
    </w:p>
    <w:p w:rsidR="00000000" w:rsidRDefault="006C26EF">
      <w:pPr>
        <w:pStyle w:val="HTML"/>
      </w:pPr>
      <w:r>
        <w:t xml:space="preserve">   его организационно-правовая                уполномоченное утверждать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>_________________________________        __________________________________</w:t>
      </w:r>
    </w:p>
    <w:p w:rsidR="00000000" w:rsidRDefault="006C26EF">
      <w:pPr>
        <w:pStyle w:val="HTML"/>
      </w:pPr>
      <w:r>
        <w:t xml:space="preserve">  форма, адрес, телефон, а</w:t>
      </w:r>
      <w:r>
        <w:t>дрес                должностную инструкцию)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>_________________________________</w:t>
      </w:r>
    </w:p>
    <w:p w:rsidR="00000000" w:rsidRDefault="006C26EF">
      <w:pPr>
        <w:pStyle w:val="HTML"/>
      </w:pPr>
      <w:r>
        <w:t>электронной почты, ОГРН, ИНН/КПП)             "___"_______________ _____ г.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>"___"__________ _____ г. N ______                          М.П.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center"/>
      </w:pPr>
      <w:r>
        <w:rPr>
          <w:i/>
          <w:iCs/>
        </w:rPr>
        <w:t>ДОЛЖНОСТНАЯ ИНСТРУКЦИЯ</w:t>
      </w:r>
    </w:p>
    <w:p w:rsidR="00000000" w:rsidRDefault="006C26EF">
      <w:pPr>
        <w:pStyle w:val="a3"/>
        <w:jc w:val="center"/>
      </w:pPr>
      <w:r>
        <w:rPr>
          <w:i/>
          <w:iCs/>
        </w:rPr>
        <w:t>генера</w:t>
      </w:r>
      <w:r>
        <w:rPr>
          <w:i/>
          <w:iCs/>
        </w:rPr>
        <w:t>льного директора общества с ограниченной</w:t>
      </w:r>
    </w:p>
    <w:p w:rsidR="00000000" w:rsidRDefault="006C26EF">
      <w:pPr>
        <w:pStyle w:val="a3"/>
        <w:jc w:val="center"/>
      </w:pPr>
      <w:r>
        <w:rPr>
          <w:i/>
          <w:iCs/>
        </w:rPr>
        <w:t>ответственностью - частного охранного предприятия &lt;*&gt;</w:t>
      </w:r>
    </w:p>
    <w:p w:rsidR="00000000" w:rsidRDefault="006C26EF">
      <w:pPr>
        <w:pStyle w:val="a3"/>
        <w:jc w:val="center"/>
      </w:pPr>
      <w:r>
        <w:rPr>
          <w:i/>
          <w:iCs/>
        </w:rPr>
        <w:t>__________________________________________</w:t>
      </w:r>
    </w:p>
    <w:p w:rsidR="00000000" w:rsidRDefault="006C26EF">
      <w:pPr>
        <w:pStyle w:val="a3"/>
        <w:jc w:val="center"/>
      </w:pPr>
      <w:r>
        <w:rPr>
          <w:i/>
          <w:iCs/>
        </w:rPr>
        <w:t>(наименование работодателя)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</w:pPr>
      <w:r>
        <w:t>--------------------------------</w:t>
      </w:r>
    </w:p>
    <w:p w:rsidR="00000000" w:rsidRDefault="006C26EF">
      <w:pPr>
        <w:pStyle w:val="a3"/>
        <w:jc w:val="both"/>
      </w:pPr>
      <w:r>
        <w:t>&lt;*&gt; См. "Квалификационный справочник должностей руково</w:t>
      </w:r>
      <w:r>
        <w:t>дителей, специалистов и других служащих" (утв. Постановлением Минтруда РФ от 21.08.1998 N 37).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both"/>
      </w:pPr>
      <w:r>
        <w:t>Разработчик: _________________</w:t>
      </w:r>
    </w:p>
    <w:p w:rsidR="00000000" w:rsidRDefault="006C26EF">
      <w:pPr>
        <w:pStyle w:val="a3"/>
        <w:jc w:val="both"/>
      </w:pPr>
      <w:r>
        <w:t>Согласовано: _________________</w:t>
      </w:r>
    </w:p>
    <w:p w:rsidR="00000000" w:rsidRDefault="006C26EF">
      <w:pPr>
        <w:pStyle w:val="a3"/>
        <w:jc w:val="both"/>
      </w:pPr>
      <w:r>
        <w:lastRenderedPageBreak/>
        <w:t>______________________________</w:t>
      </w:r>
    </w:p>
    <w:p w:rsidR="00000000" w:rsidRDefault="006C26EF">
      <w:pPr>
        <w:pStyle w:val="a3"/>
        <w:jc w:val="both"/>
      </w:pPr>
      <w:r>
        <w:t>идентификатор электронной копии документа.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center"/>
      </w:pPr>
      <w:r>
        <w:rPr>
          <w:i/>
          <w:iCs/>
        </w:rPr>
        <w:t>(ПРЕАМБУЛА)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both"/>
      </w:pPr>
      <w:r>
        <w:t>Настоящая должностная инструкция разработана и утверждена в соответствии с положениями Трудового кодекса Российской Федерации, Законом Российской Федерации "О частной детективной и охранной деятельности в Российской Федерации" и иных нормативных актов, рег</w:t>
      </w:r>
      <w:r>
        <w:t>улирующих трудовые правоотношения в Российской Федерации.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center"/>
      </w:pPr>
      <w:r>
        <w:rPr>
          <w:i/>
          <w:iCs/>
        </w:rPr>
        <w:t>1. ОБЩИЕ ПОЛОЖЕНИЯ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both"/>
      </w:pPr>
      <w:r>
        <w:t>1.1. Генеральный директор (далее - Работник) является руководителем.</w:t>
      </w:r>
    </w:p>
    <w:p w:rsidR="00000000" w:rsidRDefault="006C26EF">
      <w:pPr>
        <w:pStyle w:val="a3"/>
        <w:jc w:val="both"/>
      </w:pPr>
      <w:r>
        <w:t>1.2. Настоящая должностная инструкция определяет функциональные обязанности, права и ответственность Раб</w:t>
      </w:r>
      <w:r>
        <w:t>отника при выполнении работ по руководству ООО "ЧОП ________________" (далее - Работодатель).</w:t>
      </w:r>
    </w:p>
    <w:p w:rsidR="00000000" w:rsidRDefault="006C26EF">
      <w:pPr>
        <w:pStyle w:val="a3"/>
        <w:jc w:val="both"/>
      </w:pPr>
      <w:r>
        <w:t>1.3. Работник назначается на должность и освобождается от должности решением общего собрания участников Работодателя в установленном действующим трудовым законода</w:t>
      </w:r>
      <w:r>
        <w:t>тельством порядке.</w:t>
      </w:r>
    </w:p>
    <w:p w:rsidR="00000000" w:rsidRDefault="006C26EF">
      <w:pPr>
        <w:pStyle w:val="a3"/>
        <w:jc w:val="both"/>
      </w:pPr>
      <w:r>
        <w:t>1.4. Работник должен знать:</w:t>
      </w:r>
    </w:p>
    <w:p w:rsidR="00000000" w:rsidRDefault="006C26EF">
      <w:pPr>
        <w:pStyle w:val="a3"/>
        <w:jc w:val="both"/>
      </w:pPr>
      <w:r>
        <w:t>законодательные и нормативные правовые акты, регламентирующие охранную деятельность, производственно-хозяйственную и финансово-экономическую деятельность Работодателя, постановления федеральных, региональных и</w:t>
      </w:r>
      <w:r>
        <w:t xml:space="preserve"> местных органов государственной власти и управления, определяющие приоритетные направления развития экономики и частной охранной деятельности;</w:t>
      </w:r>
    </w:p>
    <w:p w:rsidR="00000000" w:rsidRDefault="006C26EF">
      <w:pPr>
        <w:pStyle w:val="a3"/>
        <w:jc w:val="both"/>
      </w:pPr>
      <w:r>
        <w:t>методические и нормативные материалы органов внутренних дел, касающиеся деятельности Работодателя;</w:t>
      </w:r>
    </w:p>
    <w:p w:rsidR="00000000" w:rsidRDefault="006C26EF">
      <w:pPr>
        <w:pStyle w:val="a3"/>
        <w:jc w:val="both"/>
      </w:pPr>
      <w:r>
        <w:t>профиль, спец</w:t>
      </w:r>
      <w:r>
        <w:t>иализацию и особенности структуры Работодателя;</w:t>
      </w:r>
    </w:p>
    <w:p w:rsidR="00000000" w:rsidRDefault="006C26EF">
      <w:pPr>
        <w:pStyle w:val="a3"/>
        <w:jc w:val="both"/>
      </w:pPr>
      <w:r>
        <w:t>перспективы технического, экономического и социального развития частной охранной деятельности и Работодателя; материально-техническую базу и кадровые ресурсы Работодателя;</w:t>
      </w:r>
    </w:p>
    <w:p w:rsidR="00000000" w:rsidRDefault="006C26EF">
      <w:pPr>
        <w:pStyle w:val="a3"/>
        <w:jc w:val="both"/>
      </w:pPr>
      <w:r>
        <w:t>порядок организации охранной деятель</w:t>
      </w:r>
      <w:r>
        <w:t>ности; налоговое и экологическое законодательство;</w:t>
      </w:r>
    </w:p>
    <w:p w:rsidR="00000000" w:rsidRDefault="006C26EF">
      <w:pPr>
        <w:pStyle w:val="a3"/>
        <w:jc w:val="both"/>
      </w:pPr>
      <w:r>
        <w:lastRenderedPageBreak/>
        <w:t>порядок составления и согласования бизнес-планов производственно-хозяйственной и финансово-экономической деятельности Работодателя;</w:t>
      </w:r>
    </w:p>
    <w:p w:rsidR="00000000" w:rsidRDefault="006C26EF">
      <w:pPr>
        <w:pStyle w:val="a3"/>
        <w:jc w:val="both"/>
      </w:pPr>
      <w:r>
        <w:t>методы хозяйствования и управления Работодателем;</w:t>
      </w:r>
    </w:p>
    <w:p w:rsidR="00000000" w:rsidRDefault="006C26EF">
      <w:pPr>
        <w:pStyle w:val="a3"/>
        <w:jc w:val="both"/>
      </w:pPr>
      <w:r>
        <w:t>систему экономических и</w:t>
      </w:r>
      <w:r>
        <w:t>ндикаторов, позволяющих Работодателю определять свое положение на рынке и разрабатывать программы выхода на новые рынки сбыта;</w:t>
      </w:r>
    </w:p>
    <w:p w:rsidR="00000000" w:rsidRDefault="006C26EF">
      <w:pPr>
        <w:pStyle w:val="a3"/>
        <w:jc w:val="both"/>
      </w:pPr>
      <w:r>
        <w:t>порядок заключения и исполнения хозяйственных и финансовых договоров;</w:t>
      </w:r>
    </w:p>
    <w:p w:rsidR="00000000" w:rsidRDefault="006C26EF">
      <w:pPr>
        <w:pStyle w:val="a3"/>
        <w:jc w:val="both"/>
      </w:pPr>
      <w:r>
        <w:t>конъюнктуру рынка;</w:t>
      </w:r>
    </w:p>
    <w:p w:rsidR="00000000" w:rsidRDefault="006C26EF">
      <w:pPr>
        <w:pStyle w:val="a3"/>
        <w:jc w:val="both"/>
      </w:pPr>
      <w:r>
        <w:t>научно-технические достижения и передово</w:t>
      </w:r>
      <w:r>
        <w:t>й опыт в частной охранной деятельности производства;</w:t>
      </w:r>
    </w:p>
    <w:p w:rsidR="00000000" w:rsidRDefault="006C26EF">
      <w:pPr>
        <w:pStyle w:val="a3"/>
        <w:jc w:val="both"/>
      </w:pPr>
      <w:r>
        <w:t>управление экономикой и финансами Работодателя, организацию производства и труда;</w:t>
      </w:r>
    </w:p>
    <w:p w:rsidR="00000000" w:rsidRDefault="006C26EF">
      <w:pPr>
        <w:pStyle w:val="a3"/>
        <w:jc w:val="both"/>
      </w:pPr>
      <w:r>
        <w:t>порядок разработки и заключения отраслевых тарифных соглашений, коллективных договоров и регулирования социально-трудовых</w:t>
      </w:r>
      <w:r>
        <w:t xml:space="preserve"> отношений;</w:t>
      </w:r>
    </w:p>
    <w:p w:rsidR="00000000" w:rsidRDefault="006C26EF">
      <w:pPr>
        <w:pStyle w:val="a3"/>
        <w:jc w:val="both"/>
      </w:pPr>
      <w:r>
        <w:t>трудовое законодательство;</w:t>
      </w:r>
    </w:p>
    <w:p w:rsidR="00000000" w:rsidRDefault="006C26EF">
      <w:pPr>
        <w:pStyle w:val="a3"/>
        <w:jc w:val="both"/>
      </w:pPr>
      <w:r>
        <w:t>правила и нормы охраны труда.</w:t>
      </w:r>
    </w:p>
    <w:p w:rsidR="00000000" w:rsidRDefault="006C26EF">
      <w:pPr>
        <w:pStyle w:val="a3"/>
        <w:jc w:val="both"/>
      </w:pPr>
      <w:r>
        <w:t>1.5. Требования к квалификации. Высшее профессиональное образование и стаж работы на руководящих должностях в частной охранной деятельности не менее 5 лет.</w:t>
      </w:r>
    </w:p>
    <w:p w:rsidR="00000000" w:rsidRDefault="006C26EF">
      <w:pPr>
        <w:pStyle w:val="a3"/>
        <w:jc w:val="both"/>
      </w:pPr>
      <w:r>
        <w:t>1.6. В период временного отсутствия Работника его обязанности возлагаются на ________________ (должность).</w:t>
      </w:r>
    </w:p>
    <w:p w:rsidR="00000000" w:rsidRDefault="006C26EF">
      <w:pPr>
        <w:pStyle w:val="a3"/>
        <w:jc w:val="both"/>
      </w:pPr>
      <w:r>
        <w:t>1.7. В непосредственном подчинении Работника находятся: ________________.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center"/>
      </w:pPr>
      <w:r>
        <w:rPr>
          <w:i/>
          <w:iCs/>
        </w:rPr>
        <w:t>2. ФУНКЦИОНАЛЬНЫЕ ОБЯЗАННОСТИ РАБОТНИКА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both"/>
      </w:pPr>
      <w:r>
        <w:t>Руководит в соответствии со с</w:t>
      </w:r>
      <w:r>
        <w:t>т. 2 Закона Российской Федерации "О частной детективной и охранной деятельности в Российской Федерации" производственно-хозяйственной и финансово-экономической деятельностью Работодателя, неся всю полноту ответственности за последствия принимаемых решений,</w:t>
      </w:r>
      <w:r>
        <w:t xml:space="preserve"> сохранность и эффективное использование имущества Работодателя, а также финансово-хозяйственные результаты его деятельности. Организует работу и эффективное взаимодействие всех структурных подразделений, направляет их деятельность на развитие и совершенст</w:t>
      </w:r>
      <w:r>
        <w:t xml:space="preserve">вование частной охранной деятельности с учетом социальных и рыночных приоритетов, повышение эффективности работы Работодателя, рост дохода и увеличение прибыли, качества и конкурентоспособности оказываемых услуг, их соответствие мировым стандартам в целях </w:t>
      </w:r>
      <w:r>
        <w:t>завоевания рынка и удовлетворения потребностей населения в соответствующих видах услуг. Обеспечивает выполнение Работодателем всех обязательств перед федеральным, региональным и местным бюджетами, государственными внебюджетными социальными фондами, поставщ</w:t>
      </w:r>
      <w:r>
        <w:t xml:space="preserve">иками, заказчиками и кредиторами, включая учреждения банка, а также </w:t>
      </w:r>
      <w:r>
        <w:lastRenderedPageBreak/>
        <w:t>хозяйственных и трудовых договоров (контрактов) и бизнес-планов. Организует производственно-хозяйственную деятельность на основе широкого использования новейшей техники и технологии, прогр</w:t>
      </w:r>
      <w:r>
        <w:t>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</w:t>
      </w:r>
      <w:r>
        <w:t>а услуг, их экономической эффективности, рационального использования производственных резервов и экономного расходования всех видов ресурсов. Принимает меры по обеспечению Работодателя квалифицированными кадрами, рациональному использованию и развитию их п</w:t>
      </w:r>
      <w:r>
        <w:t>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 Обеспечивает правильное сочетание экономических и административных методов руководств</w:t>
      </w:r>
      <w:r>
        <w:t>а, единоначалия и коллегиальности в обсуждении и решении вопросов, материальных и моральных стимулов повышения эффективности оказания услуг, применение принципа материальной заинтересованности и ответственности каждого работника за порученное ему дело и ре</w:t>
      </w:r>
      <w:r>
        <w:t>зультаты работы всего коллектива, выплату заработной платы в установленные сроки. Совместно с трудовыми коллективами и профсоюзными организациями обеспечивает на основе принципов социального партнерства разработку, заключение и выполнение коллективного дог</w:t>
      </w:r>
      <w:r>
        <w:t>овора, соблюдение трудовой и производственной дисциплины, способствует развитию трудовой мотивации, инициативы и активности сотрудников Работодателя. Решает вопросы, касающиеся финансово-экономической и производственно-хозяйственной деятельности Работодате</w:t>
      </w:r>
      <w:r>
        <w:t>ля, в пределах предоставленных ему законодательством прав, поручает ведение отдельных направлений деятельности другим должностным лицам - заместителям директора, руководителям производственных единиц и филиалов, а также функциональных подразделений. Обеспе</w:t>
      </w:r>
      <w:r>
        <w:t>чивает соблюдение законности в деятельности Работодателя и осуществлении его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</w:t>
      </w:r>
      <w:r>
        <w:t xml:space="preserve"> регулирования социально-трудовых отношений, обеспечения инвестиционной привлекательности Работодателя в целях поддержания и расширения масштабов предпринимательской деятельности. Защищает имущественные интересы Работодателя в суде, арбитраже, органах госу</w:t>
      </w:r>
      <w:r>
        <w:t>дарственной власти и управления.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center"/>
      </w:pPr>
      <w:r>
        <w:rPr>
          <w:i/>
          <w:iCs/>
        </w:rPr>
        <w:t>3. ПРАВА РАБОТНИКА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both"/>
      </w:pPr>
      <w:r>
        <w:t>3.1. Работник:</w:t>
      </w:r>
    </w:p>
    <w:p w:rsidR="00000000" w:rsidRDefault="006C26EF">
      <w:pPr>
        <w:pStyle w:val="a3"/>
        <w:jc w:val="both"/>
      </w:pPr>
      <w:r>
        <w:t>1) без доверенности действует от имени Работодателя, в том числе представляет его интересы и совершает сделки;</w:t>
      </w:r>
    </w:p>
    <w:p w:rsidR="00000000" w:rsidRDefault="006C26EF">
      <w:pPr>
        <w:pStyle w:val="a3"/>
        <w:jc w:val="both"/>
      </w:pPr>
      <w:r>
        <w:t>2) выдает доверенности на право представительства от имени Работодателя,</w:t>
      </w:r>
      <w:r>
        <w:t xml:space="preserve"> в том числе доверенности с правом передоверия;</w:t>
      </w:r>
    </w:p>
    <w:p w:rsidR="00000000" w:rsidRDefault="006C26EF">
      <w:pPr>
        <w:pStyle w:val="a3"/>
        <w:jc w:val="both"/>
      </w:pPr>
      <w:r>
        <w:t>3) издает приказы о назначении на должности работников Работодателя, об их переводе и увольнении, применяет меры поощрения и налагает дисциплинарные взыскания;</w:t>
      </w:r>
    </w:p>
    <w:p w:rsidR="00000000" w:rsidRDefault="006C26EF">
      <w:pPr>
        <w:pStyle w:val="a3"/>
        <w:jc w:val="both"/>
      </w:pPr>
      <w:r>
        <w:lastRenderedPageBreak/>
        <w:t>4) осуществляет иные полномочия, не отнесенные Ф</w:t>
      </w:r>
      <w:r>
        <w:t>едеральным законом "Об обществах с ограниченной ответственностью" или уставом Работодателя к компетенции общего собрания участников Работодателя, совета директоров (наблюдательного совета) Работодателя и коллегиального исполнительного органа Работодателя.</w:t>
      </w:r>
    </w:p>
    <w:p w:rsidR="00000000" w:rsidRDefault="006C26EF">
      <w:pPr>
        <w:pStyle w:val="a3"/>
        <w:jc w:val="both"/>
      </w:pPr>
      <w:r>
        <w:t>3.2. Работник имеет право на:</w:t>
      </w:r>
    </w:p>
    <w:p w:rsidR="00000000" w:rsidRDefault="006C26EF">
      <w:pPr>
        <w:pStyle w:val="a3"/>
        <w:jc w:val="both"/>
      </w:pPr>
      <w:r>
        <w:t>руководство подчиненными;</w:t>
      </w:r>
    </w:p>
    <w:p w:rsidR="00000000" w:rsidRDefault="006C26EF">
      <w:pPr>
        <w:pStyle w:val="a3"/>
        <w:jc w:val="both"/>
      </w:pPr>
      <w:r>
        <w:t>предоставление ему работы, обусловленной трудовым договором;</w:t>
      </w:r>
    </w:p>
    <w:p w:rsidR="00000000" w:rsidRDefault="006C26EF">
      <w:pPr>
        <w:pStyle w:val="a3"/>
        <w:jc w:val="both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00000" w:rsidRDefault="006C26EF">
      <w:pPr>
        <w:pStyle w:val="a3"/>
        <w:jc w:val="both"/>
      </w:pPr>
      <w:r>
        <w:t>пол</w:t>
      </w:r>
      <w:r>
        <w:t>ную достоверную информацию об условиях труда и требованиях охраны труда на рабочем месте;</w:t>
      </w:r>
    </w:p>
    <w:p w:rsidR="00000000" w:rsidRDefault="006C26EF">
      <w:pPr>
        <w:pStyle w:val="a3"/>
        <w:jc w:val="both"/>
      </w:pPr>
      <w: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6C26EF">
      <w:pPr>
        <w:pStyle w:val="a3"/>
        <w:jc w:val="both"/>
      </w:pPr>
      <w:r>
        <w:t>получение матер</w:t>
      </w:r>
      <w:r>
        <w:t>иалов и документов, относящихся к своей деятельности;</w:t>
      </w:r>
    </w:p>
    <w:p w:rsidR="00000000" w:rsidRDefault="006C26EF">
      <w:pPr>
        <w:pStyle w:val="a3"/>
        <w:jc w:val="both"/>
      </w:pPr>
      <w:r>
        <w:t>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center"/>
      </w:pPr>
      <w:r>
        <w:rPr>
          <w:i/>
          <w:iCs/>
        </w:rPr>
        <w:t>4. ОТВЕТСТВЕННОСТЬ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both"/>
      </w:pPr>
      <w:r>
        <w:t>Работник несет ответственность за:</w:t>
      </w:r>
    </w:p>
    <w:p w:rsidR="00000000" w:rsidRDefault="006C26EF">
      <w:pPr>
        <w:pStyle w:val="a3"/>
        <w:jc w:val="both"/>
      </w:pPr>
      <w:r>
        <w:t>4.1. Невыполнение своих функциональных обязанностей.</w:t>
      </w:r>
    </w:p>
    <w:p w:rsidR="00000000" w:rsidRDefault="006C26EF">
      <w:pPr>
        <w:pStyle w:val="a3"/>
        <w:jc w:val="both"/>
      </w:pPr>
      <w:r>
        <w:t>4.2. Недостоверную информацию о состоянии выполнения работы.</w:t>
      </w:r>
    </w:p>
    <w:p w:rsidR="00000000" w:rsidRDefault="006C26EF">
      <w:pPr>
        <w:pStyle w:val="a3"/>
        <w:jc w:val="both"/>
      </w:pPr>
      <w:r>
        <w:t>4.3. Невыполнение приказов, распоряжений и поручений Работодателя.</w:t>
      </w:r>
    </w:p>
    <w:p w:rsidR="00000000" w:rsidRDefault="006C26EF">
      <w:pPr>
        <w:pStyle w:val="a3"/>
        <w:jc w:val="both"/>
      </w:pPr>
      <w:r>
        <w:t>4.4. Нарушение правил техники безопасности и инструкции по охране труда, не</w:t>
      </w:r>
      <w:r>
        <w:t>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6C26EF">
      <w:pPr>
        <w:pStyle w:val="a3"/>
        <w:jc w:val="both"/>
      </w:pPr>
      <w:r>
        <w:t>4.5. Несоблюдение трудовой дисциплины.</w:t>
      </w:r>
    </w:p>
    <w:p w:rsidR="00000000" w:rsidRDefault="006C26EF">
      <w:pPr>
        <w:pStyle w:val="a3"/>
        <w:jc w:val="both"/>
      </w:pPr>
      <w:r>
        <w:t>4.6. Работник несет полную индивидуальную мате</w:t>
      </w:r>
      <w:r>
        <w:t>риальную ответственность.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center"/>
      </w:pPr>
      <w:r>
        <w:rPr>
          <w:i/>
          <w:iCs/>
        </w:rPr>
        <w:t>5. УСЛОВИЯ РАБОТЫ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a3"/>
        <w:jc w:val="both"/>
      </w:pPr>
      <w:r>
        <w:t>5.1.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000000" w:rsidRDefault="006C26EF">
      <w:pPr>
        <w:pStyle w:val="a3"/>
        <w:jc w:val="both"/>
      </w:pPr>
      <w:r>
        <w:t>5.2. В связи с производственной необходимостью Работник обязан выезжать в</w:t>
      </w:r>
      <w:r>
        <w:t xml:space="preserve"> служебные командировки (в т.ч. местного значения).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6C26EF">
      <w:pPr>
        <w:pStyle w:val="HTML"/>
      </w:pPr>
      <w:r>
        <w:t xml:space="preserve">    Должностная инструкция разработана на основании _______________________</w:t>
      </w:r>
    </w:p>
    <w:p w:rsidR="00000000" w:rsidRDefault="006C26EF">
      <w:pPr>
        <w:pStyle w:val="HTML"/>
      </w:pPr>
      <w:r>
        <w:t xml:space="preserve">                                                         (наименование,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>________________________________________________</w:t>
      </w:r>
      <w:r>
        <w:t>__________________________.</w:t>
      </w:r>
    </w:p>
    <w:p w:rsidR="00000000" w:rsidRDefault="006C26EF">
      <w:pPr>
        <w:pStyle w:val="HTML"/>
      </w:pPr>
      <w:r>
        <w:t xml:space="preserve">                          номер и дата документа)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6C26EF">
      <w:pPr>
        <w:pStyle w:val="HTML"/>
      </w:pPr>
      <w:r>
        <w:t xml:space="preserve">    Начальник структурного подразделения ____________________/_____________</w:t>
      </w:r>
    </w:p>
    <w:p w:rsidR="00000000" w:rsidRDefault="006C26EF">
      <w:pPr>
        <w:pStyle w:val="HTML"/>
      </w:pPr>
      <w:r>
        <w:t xml:space="preserve">                                                 (Ф.И.О.)        (подпись)</w:t>
      </w:r>
    </w:p>
    <w:p w:rsidR="00000000" w:rsidRDefault="006C26EF">
      <w:pPr>
        <w:pStyle w:val="HTML"/>
      </w:pPr>
      <w:r>
        <w:t xml:space="preserve">    "___"____________ </w:t>
      </w:r>
      <w:r>
        <w:t>_____ г.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 xml:space="preserve">    Согласовано:</w:t>
      </w:r>
    </w:p>
    <w:p w:rsidR="00000000" w:rsidRDefault="006C26EF">
      <w:pPr>
        <w:pStyle w:val="HTML"/>
      </w:pPr>
      <w:r>
        <w:t xml:space="preserve">    юридическая служба ___________________________/_________________</w:t>
      </w:r>
    </w:p>
    <w:p w:rsidR="00000000" w:rsidRDefault="006C26EF">
      <w:pPr>
        <w:pStyle w:val="HTML"/>
      </w:pPr>
      <w:r>
        <w:t xml:space="preserve">                                  (Ф.И.О.)             (подпись)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 xml:space="preserve">    "___"____________ _____ г.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 xml:space="preserve">    </w:t>
      </w:r>
      <w:r>
        <w:t>С инструкцией ознакомлен: ___________________________/________________</w:t>
      </w:r>
    </w:p>
    <w:p w:rsidR="00000000" w:rsidRDefault="006C26EF">
      <w:pPr>
        <w:pStyle w:val="HTML"/>
      </w:pPr>
      <w:r>
        <w:t xml:space="preserve">    (или: инструкцию получил)          (Ф.И.О.)              (подпись)</w:t>
      </w:r>
    </w:p>
    <w:p w:rsidR="00000000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26EF">
      <w:pPr>
        <w:pStyle w:val="HTML"/>
      </w:pPr>
      <w:r>
        <w:t xml:space="preserve">    "___"____________ _____ г.</w:t>
      </w:r>
    </w:p>
    <w:p w:rsidR="006C26EF" w:rsidRDefault="006C26E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6C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056925"/>
    <w:rsid w:val="00056925"/>
    <w:rsid w:val="006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9368</Characters>
  <Application>Microsoft Office Word</Application>
  <DocSecurity>0</DocSecurity>
  <Lines>78</Lines>
  <Paragraphs>21</Paragraphs>
  <ScaleCrop>false</ScaleCrop>
  <Company>MultiDVD Team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Генерального директора общества с ограниченной ответственностью - частного охранного Предприятия - версия в формате DOC</dc:title>
  <dc:creator>1</dc:creator>
  <cp:lastModifiedBy>1</cp:lastModifiedBy>
  <cp:revision>2</cp:revision>
  <dcterms:created xsi:type="dcterms:W3CDTF">2015-08-28T14:43:00Z</dcterms:created>
  <dcterms:modified xsi:type="dcterms:W3CDTF">2015-08-28T14:43:00Z</dcterms:modified>
</cp:coreProperties>
</file>